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27" w:lineRule="atLeast"/>
        <w:ind w:left="0" w:leftChars="0" w:right="0" w:firstLine="0" w:firstLineChars="0"/>
        <w:jc w:val="center"/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6"/>
          <w:szCs w:val="36"/>
          <w:lang w:eastAsia="zh-CN"/>
        </w:rPr>
        <w:t>让梦想开花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                ----我能创意无限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【活动目标】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了解与理解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通过活动了解创造力的重要性，了解求异创造能让自己获得更多的信息、更多解决问题的方法。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．引导学生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懂得让想法奇特，要突破思维定势，从不同角度进行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发散思维去创造。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尝试与学会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通过活动，尝试从不同角度思考问题，帮助自己找到创造力的途径。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  <w:t>三、体验与感悟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体验创造力的无穷魅力，激发追求求异思维和创造的兴趣，感受由此带来的快乐和自信。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辅导对象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四年级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辅导准备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课件、板贴、分组活动卡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双面胶、剪刀、A4纸、桌牌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辅导过程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【团体热身阶段】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yes or no 的游戏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游戏规则：老师出示一句话，如果你觉得yes的，请你拍拍手，然后把手举过头顶。如果是no的，请你拍拍手，把手交叉胸前。我们来练习一下。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yes or no 游戏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你有创新意识。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你是否有过一些别人不敢想的疯狂念头？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你是否怀疑过书本上的知识或老师的观点？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你自己独立解决了一道难题是，你会有什么情绪反应？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你是否喜欢尝试新的事物，目的只是为了想知道会有什么结果？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【团体转换阶段】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欣赏生活中创意的图片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、图片欣赏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卖梳子给和尚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课件播放：卖梳子给和尚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小组讨论3分钟，交流。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团体工作阶段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1.创意无限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15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每个组的组长代表抽题签答题，组内同学商讨办法，组长负责记录，或者画下来。5分钟时间内完成。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事先做好卡片，给组长抽取。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15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出示：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15" w:right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▲设想报纸的六种以上的功能，现场挑选一种做出来。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1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▲构思出A4的100根竖条的画。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1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▲说出雨伞的六种以上的功能。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1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▲说出钉子的六种以上的功能。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材料：2011年3月11日，日本经历了一场9.0级的大地震。土地张开了恐怖的嘴，曾经美丽的家园满目疮痍，十米多高的巨浪，奔腾着，吞噬了城市里的一切。核电站的一次次爆炸，核泄漏随时有可能发生。此时此刻，假如你就是“世界危机拯救者”你有什么好办法保护我们的地球🌍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1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▲设计未来的智能教室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15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</w:rPr>
        <w:t>2.交流分享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团体结束阶段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视频播放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1.播放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视频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视频播放：《这是一个变化迅猛的世界》片段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3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2.说说你的感受和收获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0B96"/>
    <w:rsid w:val="15374605"/>
    <w:rsid w:val="162A7622"/>
    <w:rsid w:val="170F6080"/>
    <w:rsid w:val="2B1B465E"/>
    <w:rsid w:val="5B415B36"/>
    <w:rsid w:val="73600C3A"/>
    <w:rsid w:val="74356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2018-06-02T15:00:00Z</dcterms:created>
  <dc:creator>iPhone</dc:creator>
  <cp:lastModifiedBy>lai</cp:lastModifiedBy>
  <dcterms:modified xsi:type="dcterms:W3CDTF">2018-06-04T10:45:12Z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